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u w:val="single"/>
        </w:rPr>
      </w:pPr>
      <w:r w:rsidRPr="00DB6C4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u w:val="single"/>
        </w:rPr>
        <w:t>Инструкция по действиям персонала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u w:val="single"/>
        </w:rPr>
      </w:pPr>
      <w:r w:rsidRPr="00DB6C45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28"/>
          <w:szCs w:val="28"/>
          <w:u w:val="single"/>
        </w:rPr>
        <w:t>и воспитанников при возникновении ЧС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</w:pP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</w:rPr>
        <w:t>Для обучающихся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попытке проникновения посторонних лиц на территорию учреждения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 При поступлении сигнала о незаконном проникновении на территорию учреждения: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2.Не паниковать и внимательно слушать указания воспитателя дошкольного образования;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3.Не привлекать к себе внимания: не разговаривать, не шуметь, не кричать, сохранять спокойствие;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получении сообщения об угрозе теракта по телефону (электронной почте)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 При поступлении сигнала об эвакуации сохраняйте спокойствие.</w:t>
      </w:r>
    </w:p>
    <w:p w:rsidR="00DB6C45" w:rsidRPr="00DB6C45" w:rsidRDefault="00DB6C45" w:rsidP="00DB6C4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Не кричите, не шумите, не балуйтесь.</w:t>
      </w:r>
    </w:p>
    <w:p w:rsidR="00DB6C45" w:rsidRPr="00DB6C45" w:rsidRDefault="00DB6C45" w:rsidP="00DB6C4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 слушайте педагогического работника и выполняйте его команды.</w:t>
      </w:r>
    </w:p>
    <w:p w:rsidR="00DB6C45" w:rsidRPr="00DB6C45" w:rsidRDefault="00DB6C45" w:rsidP="00DB6C4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Никуда не убегайте и находитесь рядом с группой.</w:t>
      </w:r>
    </w:p>
    <w:p w:rsidR="00DB6C45" w:rsidRPr="00DB6C45" w:rsidRDefault="00DB6C45" w:rsidP="00DB6C4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Проследуйте за педагогическим работником к выходу.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</w:rPr>
        <w:t>Для дежурного учреждения; сторожа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попытке проникновения посторонних лиц на территорию учреждения</w:t>
      </w:r>
    </w:p>
    <w:p w:rsidR="00DB6C45" w:rsidRPr="00DB6C45" w:rsidRDefault="00DB6C45" w:rsidP="00DB6C4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Уточнить цель посещения учреждения образования.</w:t>
      </w:r>
    </w:p>
    <w:p w:rsidR="00DB6C45" w:rsidRPr="00DB6C45" w:rsidRDefault="00DB6C45" w:rsidP="00DB6C4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Попросить предъявить документы, удостоверяющие личность.</w:t>
      </w:r>
    </w:p>
    <w:p w:rsidR="00DB6C45" w:rsidRPr="00DB6C45" w:rsidRDefault="00DB6C45" w:rsidP="00DB6C4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При невозможности предотвратить проникновение посетителя и при оценке действий по проникновению как агрессивных, нажать «Тревожную кнопку».</w:t>
      </w:r>
    </w:p>
    <w:p w:rsidR="00DB6C45" w:rsidRPr="00DB6C45" w:rsidRDefault="00DB6C45" w:rsidP="00DB6C4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Сообщить о чрезвычайной ситуации руководству учреждения, при его отсутствии — дежурному администратору.</w:t>
      </w:r>
    </w:p>
    <w:p w:rsidR="00DB6C45" w:rsidRPr="00DB6C45" w:rsidRDefault="00DB6C45" w:rsidP="00DB6C4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Постарайтесь запомнить, как выглядит посетитель. Во что он одет, особенности его речи, особые приметы (большие родинки, шрамы, татуировки), специфику походки и другие приметы.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lastRenderedPageBreak/>
        <w:t>Алгоритм действий при получении сообщения об угрозе теракта по телефону (электронной почте)</w:t>
      </w:r>
    </w:p>
    <w:p w:rsidR="00DB6C45" w:rsidRPr="00DB6C45" w:rsidRDefault="00DB6C45" w:rsidP="00DB6C4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прерывайте говорящего и попытайтесь узнать, где заложено взрывное устройство, когда произойдёт взрыв, как выглядит устройство, для чего оно заложено, есть ли ещё в здании аналогичные предметы, какие требования предъявляет сообщающий о взрывчатке, действует он один или совместно с кем-то.</w:t>
      </w:r>
    </w:p>
    <w:p w:rsidR="00DB6C45" w:rsidRPr="00DB6C45" w:rsidRDefault="00DB6C45" w:rsidP="00DB6C4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По завершении разговора не кладите телефонную трубку на аппарат.</w:t>
      </w:r>
    </w:p>
    <w:p w:rsidR="00DB6C45" w:rsidRPr="00DB6C45" w:rsidRDefault="00DB6C45" w:rsidP="00DB6C4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Сообщите о звонке по телефонам 102,101, 112.</w:t>
      </w:r>
    </w:p>
    <w:p w:rsidR="00DB6C45" w:rsidRPr="00DB6C45" w:rsidRDefault="00DB6C45" w:rsidP="00DB6C4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Сообщите о чрезвычайной ситуации руководству учреждения, </w:t>
      </w:r>
      <w:proofErr w:type="gramStart"/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при</w:t>
      </w:r>
      <w:proofErr w:type="gramEnd"/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отсутствий дежурному администратору.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</w:rPr>
        <w:t>Для руководства учреждения, дежурного администратора;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попытке проникновения посторонних лиц на территорию учреждения</w:t>
      </w:r>
    </w:p>
    <w:p w:rsidR="00DB6C45" w:rsidRPr="00DB6C45" w:rsidRDefault="00DB6C45" w:rsidP="00DB6C4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Отдать указания о включении оповещения о незаконном проникновении на территорию учреждения (один продолжительный звонок, при наличии)</w:t>
      </w:r>
    </w:p>
    <w:p w:rsidR="00DB6C45" w:rsidRPr="00DB6C45" w:rsidRDefault="00DB6C45" w:rsidP="00DB6C4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Сообщить о случившемся в органы внутренних дел (по телефону 102,112)</w:t>
      </w:r>
    </w:p>
    <w:p w:rsidR="00DB6C45" w:rsidRPr="00DB6C45" w:rsidRDefault="00DB6C45" w:rsidP="00DB6C45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Принять меры по предупреждению паники, а в случае необходимости осуществить эвакуацию обучающихся и педагогов из здания.</w:t>
      </w:r>
    </w:p>
    <w:p w:rsidR="00DB6C45" w:rsidRPr="00DB6C45" w:rsidRDefault="00DB6C45" w:rsidP="00DB6C45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Не провоцировать посетителя к действиям, которые могут повлечь за собой применение им физической силы или оружия.</w:t>
      </w:r>
    </w:p>
    <w:p w:rsidR="00DB6C45" w:rsidRPr="00DB6C45" w:rsidRDefault="00DB6C45" w:rsidP="00DB6C45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По своей инициативе в переговоры с посетителем не вступать.</w:t>
      </w:r>
    </w:p>
    <w:p w:rsidR="00DB6C45" w:rsidRPr="00DB6C45" w:rsidRDefault="00DB6C45" w:rsidP="00DB6C45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Принять меры, направленные на сохранение жизни и здоровья людей.</w:t>
      </w:r>
    </w:p>
    <w:p w:rsidR="00DB6C45" w:rsidRPr="00DB6C45" w:rsidRDefault="00DB6C45" w:rsidP="00DB6C45">
      <w:pPr>
        <w:numPr>
          <w:ilvl w:val="0"/>
          <w:numId w:val="1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Информировать вышестоящую организацию о чрезвычайной ситуации.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получении сообщения об угрозе теракта по телефону (электронной почте)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 Отдать указания о включении оповещения об эвакуации.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2.Организовать эвакуацию из здания учреждения в заранее определенное место.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3.Установить количество эвакуированных и количество пострадавших.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4.0рганизовать оказание первой помощи пострадавшим.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5.Организовать рассылку СМС сообщений через родительский чат о происходящем «В дошкольном учреждении проводится эвакуация воспитанников, не волнуйтесь, ваши дети в безопасности под наблюдением </w:t>
      </w: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педагогов (каждое учреждение указывает место эвакуации). Руководство учреждения».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6.Информировать вышестоящую организацию о чрезвычайной ситуации.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</w:rPr>
        <w:t>Для педагогического работника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попытке проникновения посторонних лиц на территорию учреждения</w:t>
      </w:r>
    </w:p>
    <w:p w:rsidR="00DB6C45" w:rsidRPr="00DB6C45" w:rsidRDefault="00DB6C45" w:rsidP="00DB6C45">
      <w:pPr>
        <w:numPr>
          <w:ilvl w:val="0"/>
          <w:numId w:val="1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При поступлении сигнала о незаконном проникновении на территорию учреждения: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1.1.  Не поддаваться панике самому и успокоить детей;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   1.2.  3акрыть двери залов на ключ и изнутри заблокировать входные двери (партами, стульями, шкафами и т.д.);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    1.3. Не подходить к окнам, разместить детей ниже уровня окон, в дальней части зала;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   1.4.В вечернее время выключить свет в зале;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   1.5.Не допускать действий, которые могут спровоцировать посетителя к применению физической силы или оружия, и привести к жертвам;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  1.6.Не покидать помещение до указаний руководства учреждения  или сотрудников силовых структур.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632423" w:themeColor="accent2" w:themeShade="80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</w:rPr>
        <w:t>Алгоритм действий при получении сообщения об угрозе теракта по телефону (электронной почте)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 При поступлении сигнала об эвакуации: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1.1  взять журнал;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1.2 построить обучающихся в колонну по два;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1.3 произвести эвакуацию обучающихся из помещения групп, здания учреждения, </w:t>
      </w:r>
      <w:proofErr w:type="gramStart"/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согласно схемы</w:t>
      </w:r>
      <w:proofErr w:type="gramEnd"/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эвакуации;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1.4 при завершении эвакуации проверить наличие обучающихся, сообщить руководству учреждения о количестве эвакуированных воспитанников, наличии пострадавших;</w:t>
      </w:r>
    </w:p>
    <w:p w:rsidR="00DB6C45" w:rsidRPr="00DB6C45" w:rsidRDefault="00DB6C45" w:rsidP="00DB6C45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B6C45">
        <w:rPr>
          <w:rFonts w:ascii="Times New Roman" w:eastAsia="Times New Roman" w:hAnsi="Times New Roman" w:cs="Times New Roman"/>
          <w:color w:val="111111"/>
          <w:sz w:val="28"/>
          <w:szCs w:val="28"/>
        </w:rPr>
        <w:t>1.5.обеспечить рассылку СМС сообщений через родительский чат «В учреждении проводится эвакуация обучающихся, не волнуйтесь, ваши дети в безопасности под наблюдением педагогов (каждое учреждение указывает место эвакуации), Руководство учреждения»</w:t>
      </w:r>
    </w:p>
    <w:p w:rsidR="00F53164" w:rsidRPr="00F53164" w:rsidRDefault="00F53164" w:rsidP="00F53164">
      <w:pPr>
        <w:shd w:val="clear" w:color="auto" w:fill="FFFFFF"/>
        <w:spacing w:after="75" w:line="240" w:lineRule="auto"/>
        <w:textAlignment w:val="top"/>
        <w:rPr>
          <w:rFonts w:ascii="Arial" w:eastAsia="Times New Roman" w:hAnsi="Arial" w:cs="Arial"/>
          <w:color w:val="54621D"/>
          <w:sz w:val="20"/>
          <w:szCs w:val="20"/>
        </w:rPr>
      </w:pPr>
      <w:hyperlink r:id="rId6" w:tgtFrame="_blank" w:tooltip="информационные системы образования Алтайского края " w:history="1">
        <w:r w:rsidRPr="00F53164">
          <w:rPr>
            <w:rFonts w:ascii="Arial" w:eastAsia="Times New Roman" w:hAnsi="Arial" w:cs="Arial"/>
            <w:color w:val="2D88D2"/>
            <w:sz w:val="20"/>
            <w:szCs w:val="20"/>
            <w:u w:val="single"/>
          </w:rPr>
          <w:br/>
        </w:r>
      </w:hyperlink>
    </w:p>
    <w:p w:rsidR="00F53164" w:rsidRPr="00F53164" w:rsidRDefault="00F53164" w:rsidP="00F53164">
      <w:pPr>
        <w:shd w:val="clear" w:color="auto" w:fill="FFFFFF"/>
        <w:spacing w:after="75" w:line="240" w:lineRule="auto"/>
        <w:textAlignment w:val="top"/>
        <w:rPr>
          <w:rFonts w:ascii="Arial" w:eastAsia="Times New Roman" w:hAnsi="Arial" w:cs="Arial"/>
          <w:color w:val="54621D"/>
          <w:sz w:val="20"/>
          <w:szCs w:val="20"/>
        </w:rPr>
      </w:pPr>
    </w:p>
    <w:p w:rsid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lastRenderedPageBreak/>
        <w:t>ДЕЙСТВИ</w:t>
      </w: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Я ПЕРСОНАЛА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ПРИ В</w:t>
      </w: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ОЗНИКНОВЕНИИ СТИХИЙНЫХ БЕДСТВИЙ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pStyle w:val="a8"/>
        <w:numPr>
          <w:ilvl w:val="0"/>
          <w:numId w:val="14"/>
        </w:numPr>
        <w:shd w:val="clear" w:color="auto" w:fill="FFFFFF"/>
        <w:tabs>
          <w:tab w:val="clear" w:pos="720"/>
        </w:tabs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позвонить по телефонам 102,101, 112. При этом необходимо назвать адрес, место возникновения стихийного бедствия, сообщить свою фамилию.</w:t>
      </w:r>
    </w:p>
    <w:p w:rsidR="00F53164" w:rsidRPr="00F53164" w:rsidRDefault="00F53164" w:rsidP="00F53164">
      <w:pPr>
        <w:numPr>
          <w:ilvl w:val="0"/>
          <w:numId w:val="1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сообщить об этом руководителю или дежурному администратору, при этом указать место и источник стихийного бедствия, сообщить свою фамилию.</w:t>
      </w:r>
    </w:p>
    <w:p w:rsidR="00F53164" w:rsidRPr="00F53164" w:rsidRDefault="00F53164" w:rsidP="00F53164">
      <w:pPr>
        <w:numPr>
          <w:ilvl w:val="0"/>
          <w:numId w:val="1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 случае если очаг стихийного бедствия локализовать самостоятельно невозможно (угроза жизни и здоровья людей), обнаружив стихийное бедствие, работник оповещает всех сотрудников голосом, при помощи звонка или по телефону.</w:t>
      </w:r>
    </w:p>
    <w:p w:rsidR="00F53164" w:rsidRPr="00F53164" w:rsidRDefault="00F53164" w:rsidP="00F53164">
      <w:pPr>
        <w:numPr>
          <w:ilvl w:val="0"/>
          <w:numId w:val="1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оповещении людей обязательно убедиться, что оповещены все сотрудники, находящиеся на рабочем месте, использовать при этом все возможные имеющиеся средства, если это не связано с риском для жизни и здоровья.</w:t>
      </w:r>
    </w:p>
    <w:p w:rsidR="00F53164" w:rsidRPr="00F53164" w:rsidRDefault="00F53164" w:rsidP="00F53164">
      <w:pPr>
        <w:numPr>
          <w:ilvl w:val="0"/>
          <w:numId w:val="1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 случае если кто-то из людей получил травму, срочно вызвать скорую медицинскую помощь по телефону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ЧРЕЗВЫЧАЙНЫХ СИТУАЦИЯХ КРИМИНАЛЬНОГО ХАРАКТЕРА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Персонал МБДОУ при нападении на МБДОУ и возникновении ЧС криминального характера должен:</w:t>
      </w:r>
    </w:p>
    <w:p w:rsidR="00F53164" w:rsidRPr="00F53164" w:rsidRDefault="00F53164" w:rsidP="00F53164">
      <w:pPr>
        <w:pStyle w:val="a8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Оповестить полицию по </w:t>
      </w:r>
      <w:r>
        <w:rPr>
          <w:rFonts w:ascii="Times New Roman" w:eastAsia="Times New Roman" w:hAnsi="Times New Roman" w:cs="Times New Roman"/>
          <w:sz w:val="28"/>
          <w:szCs w:val="28"/>
        </w:rPr>
        <w:t>телефону 02 или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мобильному телефону 112, сообщить руководителю МБДОУ или дежурному администратору.</w:t>
      </w:r>
    </w:p>
    <w:p w:rsidR="00F53164" w:rsidRPr="00F53164" w:rsidRDefault="00F53164" w:rsidP="00F53164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Принять возможные меры по прекращению передвижения в помещениях работников и детей, посетителей, блокировать входы и выходы.</w:t>
      </w:r>
    </w:p>
    <w:p w:rsidR="00F53164" w:rsidRPr="00F53164" w:rsidRDefault="00F53164" w:rsidP="00F53164">
      <w:pPr>
        <w:numPr>
          <w:ilvl w:val="0"/>
          <w:numId w:val="15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превентивные меры: занять наиболее безопасную позицию, осуществляя наблюдение за помещением, запоминая характерные приметы </w:t>
      </w: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нападавших</w:t>
      </w:r>
      <w:proofErr w:type="gramEnd"/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(возраст, одежда, отличительные черты).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В СЛУЧАЕ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 ПОХИЩЕНИЯ РЕБЕНКА ИЗ МБДОУ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  вы стали свидетелем похищения ребенка из МБДОУ, необходимо:</w:t>
      </w:r>
    </w:p>
    <w:p w:rsidR="00F53164" w:rsidRPr="00F53164" w:rsidRDefault="00F53164" w:rsidP="00F53164">
      <w:pPr>
        <w:numPr>
          <w:ilvl w:val="0"/>
          <w:numId w:val="16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сообщить в правоохранительные органы по т</w:t>
      </w:r>
      <w:r>
        <w:rPr>
          <w:rFonts w:ascii="Times New Roman" w:eastAsia="Times New Roman" w:hAnsi="Times New Roman" w:cs="Times New Roman"/>
          <w:sz w:val="28"/>
          <w:szCs w:val="28"/>
        </w:rPr>
        <w:t>елефону «02»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>; руководителю МБДОУ.</w:t>
      </w:r>
    </w:p>
    <w:p w:rsidR="00F53164" w:rsidRPr="00F53164" w:rsidRDefault="00F53164" w:rsidP="00F53164">
      <w:pPr>
        <w:numPr>
          <w:ilvl w:val="0"/>
          <w:numId w:val="1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Действовать согласно полученным указаниям.</w:t>
      </w:r>
    </w:p>
    <w:p w:rsidR="00F53164" w:rsidRPr="00F53164" w:rsidRDefault="00F53164" w:rsidP="00F53164">
      <w:pPr>
        <w:numPr>
          <w:ilvl w:val="0"/>
          <w:numId w:val="1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Всеми возможными безопасными для жизни и здоровья способами попытаться воспрепятствовать похищению.</w:t>
      </w:r>
    </w:p>
    <w:p w:rsidR="00F53164" w:rsidRPr="00F53164" w:rsidRDefault="00F53164" w:rsidP="00F53164">
      <w:pPr>
        <w:numPr>
          <w:ilvl w:val="0"/>
          <w:numId w:val="19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Запомнить приметы похитителя, марку автомобиля (цвет), государственный номер.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В СЛУЧАЕ САМОВОЛЬНОГО УХОДА РЕБЕНКА С ТЕРРИТОРИИ МБДОУ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numPr>
          <w:ilvl w:val="0"/>
          <w:numId w:val="2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Сообщить руководителю МБДОУ или дежурному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администратору     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о самовольном уходе воспитанника.</w:t>
      </w:r>
    </w:p>
    <w:p w:rsidR="00F53164" w:rsidRPr="00F53164" w:rsidRDefault="00F53164" w:rsidP="00F53164">
      <w:pPr>
        <w:numPr>
          <w:ilvl w:val="0"/>
          <w:numId w:val="2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Сообщить в полицию по </w:t>
      </w:r>
      <w:r>
        <w:rPr>
          <w:rFonts w:ascii="Times New Roman" w:eastAsia="Times New Roman" w:hAnsi="Times New Roman" w:cs="Times New Roman"/>
          <w:sz w:val="28"/>
          <w:szCs w:val="28"/>
        </w:rPr>
        <w:t>телефону 02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примет и одежды, в которую был одет воспитанник.</w:t>
      </w:r>
    </w:p>
    <w:p w:rsidR="00F53164" w:rsidRPr="00F53164" w:rsidRDefault="00F53164" w:rsidP="00F53164">
      <w:pPr>
        <w:numPr>
          <w:ilvl w:val="0"/>
          <w:numId w:val="2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организовать поиск пропавшего ребенка, передав других детей помощнику воспитателя или другому педагогу.</w:t>
      </w:r>
    </w:p>
    <w:p w:rsidR="00F53164" w:rsidRPr="00F53164" w:rsidRDefault="00F53164" w:rsidP="00F53164">
      <w:pPr>
        <w:numPr>
          <w:ilvl w:val="0"/>
          <w:numId w:val="2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Сообщить родителям (законным представителям) </w:t>
      </w: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случившимся.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ОБНАРУЖЕНИИ ПОДОЗРИТЕЛЬНОГО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ПРЕДМЕТА, ВЗРЫВНОГО УСТОЙСТВА, ПРИ ПОЛУЧЕНИИ СООБЩЕНИЯ ОБ УГ</w:t>
      </w:r>
      <w:r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РОЗЕ ВЗРЫВА И СОВЕРШЕНИИ ВЗРЫВА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Провести визуальную проверку подозрительного предмета, определить его характер и попытаться установить владельца подозрительного предмета.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сообщить об этом руководителю или дежурному администратору МБДОУ, при этом указать место обнаружения подозрительного предмета, сообщить свою фамилию.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сообщить полную и достоверную информацию о происшествии в полицию по телефону 02 или мобильному телефону 112. При этом необходимо назвать адрес, место обнаружения подозрительного предмета, сообщить свою фамилию.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Действовать в соответствии с полученными указаниями.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получении сообщения об угрозе взрыва по телефону, попытаться установить номер и место, откуда он звонит. Если при разговоре не удается установить номер звонившего, то по окончании разговора клавишу сброса на телефоне не нажимать и с другого телефона сообщить в дежурную часть о данном факте.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Известить руководителя МБДОУ или дежурного администратора.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Применять меры по охране обнаруженного устройства и недопущению к нему посторонних предметов.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Обеспечить эвакуацию сотрудников и детей, а так же материальных ценностей из опасной зоны.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допускать паники, действовать хладнокровно.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Вызвать к месту происшествия службы спасения (пожарную по телефону 01, мобильному телефону 112, медицинскую по телеф</w:t>
      </w:r>
      <w:r>
        <w:rPr>
          <w:rFonts w:ascii="Times New Roman" w:eastAsia="Times New Roman" w:hAnsi="Times New Roman" w:cs="Times New Roman"/>
          <w:sz w:val="28"/>
          <w:szCs w:val="28"/>
        </w:rPr>
        <w:t>ону 03;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полицию по 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лефону 02 или 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мобильному телефону 112)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Закрыть доступ граждан в опасную зону.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Отключить электроэнергию.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 целях защиты от возможного взрыва запрещается: 1.Трогать и перемещать подозрительный предмет;</w:t>
      </w:r>
    </w:p>
    <w:p w:rsidR="00F53164" w:rsidRPr="00F53164" w:rsidRDefault="00F53164" w:rsidP="00F53164">
      <w:pPr>
        <w:numPr>
          <w:ilvl w:val="1"/>
          <w:numId w:val="23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Заливать жидкостями, засыпать грунтом, и накрывать материалами этот предмет;</w:t>
      </w:r>
    </w:p>
    <w:p w:rsidR="00F53164" w:rsidRPr="00F53164" w:rsidRDefault="00F53164" w:rsidP="00F53164">
      <w:pPr>
        <w:numPr>
          <w:ilvl w:val="1"/>
          <w:numId w:val="23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</w:t>
      </w:r>
      <w:proofErr w:type="spellStart"/>
      <w:r w:rsidRPr="00F53164">
        <w:rPr>
          <w:rFonts w:ascii="Times New Roman" w:eastAsia="Times New Roman" w:hAnsi="Times New Roman" w:cs="Times New Roman"/>
          <w:sz w:val="28"/>
          <w:szCs w:val="28"/>
        </w:rPr>
        <w:t>электро-радио-телефонной</w:t>
      </w:r>
      <w:proofErr w:type="spellEnd"/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 аппаратурой вблизи    данного предмета;</w:t>
      </w:r>
    </w:p>
    <w:p w:rsidR="00F53164" w:rsidRPr="00F53164" w:rsidRDefault="00F53164" w:rsidP="00F53164">
      <w:pPr>
        <w:numPr>
          <w:ilvl w:val="1"/>
          <w:numId w:val="23"/>
        </w:numPr>
        <w:shd w:val="clear" w:color="auto" w:fill="FFFFFF"/>
        <w:spacing w:after="0" w:line="240" w:lineRule="auto"/>
        <w:ind w:left="78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Оказывать температурное, звуковое,       механическое   и  электромагнитное воздействие на взрывоопасный предмет.</w:t>
      </w:r>
    </w:p>
    <w:p w:rsidR="00F53164" w:rsidRPr="00F53164" w:rsidRDefault="00F53164" w:rsidP="00F53164">
      <w:pPr>
        <w:numPr>
          <w:ilvl w:val="0"/>
          <w:numId w:val="2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Взять под охрану место происшествия, письменно фиксировать все, что имеет отношение к данному происшествию, принять меры к розыску и задержанию подозрительных лиц, установлению свидетелей.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ДЕЙСТВИЯ СОТРУДНИКОВ ПРИ ПОЖАРЕ, 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proofErr w:type="gramStart"/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ВЗРЫВЕ</w:t>
      </w:r>
      <w:proofErr w:type="gramEnd"/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 В ДЕТСКОМ САДУ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Вызвать пожарную охрану по телефону «01».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входить в зону задымления.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 сильно задымленном помещении необходимо двигаться ползком или пригнувшись, органы дыхания закрыть увлажненной тканью.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Прежде чем войти в горящее помещение, накрыться с головой мокрым куском плотной ткани, пальто, плащом и т.п</w:t>
      </w: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Дверь в задымленное помещение открывать следует осторожно, чтобы избежать вспышки пламени от быстрого притока воздуха.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 на вас загорелась одежда, необходимо лечь на пол (землю) и, перекатываясь, сбить огонь или набросить на себя пальто, плащ и плотно прижать, чтобы прекратить приток воздуха к огню.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тушении пожара использовать огнетушители, пожарный кран, воду, песок и другие подручные средства.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 горит вертикальная поверхность, воду подавать в верхнюю ее часть.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Огнегасящие вещества направлять не в места наиболее интенсивного горения и не на пламя, а на горящую поверхность.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неизбежности взрыва быстро лечь на пол и прикрыть голову руками (при этом положении воздействие ударной волны уменьшается примерно в 6 раз).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Не паниковать, быть бдительным и внимательным. Опасаться падения штукатурки, строительных конструкций. Держаться дальше от окон, зеркал, светильников.</w:t>
      </w:r>
    </w:p>
    <w:p w:rsidR="00F53164" w:rsidRPr="00F53164" w:rsidRDefault="00F53164" w:rsidP="00F53164">
      <w:pPr>
        <w:numPr>
          <w:ilvl w:val="0"/>
          <w:numId w:val="2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Постараться как можно быстрее выйти на улицу и отойти подальше от здания. При покидании здания использовать запасные выходы.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Безопасные места в здании при взрыве:</w:t>
      </w:r>
    </w:p>
    <w:p w:rsidR="00F53164" w:rsidRPr="00F53164" w:rsidRDefault="00F53164" w:rsidP="00F53164">
      <w:pPr>
        <w:numPr>
          <w:ilvl w:val="0"/>
          <w:numId w:val="25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места соединения несущих конструкций (пола и стены);</w:t>
      </w:r>
    </w:p>
    <w:p w:rsidR="00F53164" w:rsidRPr="00F53164" w:rsidRDefault="00F53164" w:rsidP="00F53164">
      <w:pPr>
        <w:numPr>
          <w:ilvl w:val="0"/>
          <w:numId w:val="25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дверные проемы в несущих стенах.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Опасные места в здании при взрыве: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нависшие строительные конструкции;</w:t>
      </w:r>
    </w:p>
    <w:p w:rsidR="00F53164" w:rsidRPr="00F53164" w:rsidRDefault="00F53164" w:rsidP="00F53164">
      <w:pPr>
        <w:numPr>
          <w:ilvl w:val="0"/>
          <w:numId w:val="26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подвесные потолки, антресоли;</w:t>
      </w:r>
    </w:p>
    <w:p w:rsidR="00F53164" w:rsidRPr="00F53164" w:rsidRDefault="00F53164" w:rsidP="00F53164">
      <w:pPr>
        <w:numPr>
          <w:ilvl w:val="0"/>
          <w:numId w:val="26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перекрытия с большими трещинами;</w:t>
      </w:r>
    </w:p>
    <w:p w:rsidR="00F53164" w:rsidRPr="00F53164" w:rsidRDefault="00F53164" w:rsidP="00F53164">
      <w:pPr>
        <w:numPr>
          <w:ilvl w:val="0"/>
          <w:numId w:val="26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застекленная поверхность (окна, лоджии, зеркала, шкафы, двери).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Алгоритм действий при пожаре в детском саду:</w:t>
      </w:r>
    </w:p>
    <w:p w:rsidR="00F53164" w:rsidRPr="00F53164" w:rsidRDefault="00F53164" w:rsidP="00F53164">
      <w:pPr>
        <w:numPr>
          <w:ilvl w:val="0"/>
          <w:numId w:val="2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тревога (оповещение);</w:t>
      </w:r>
    </w:p>
    <w:p w:rsidR="00F53164" w:rsidRPr="00F53164" w:rsidRDefault="00F53164" w:rsidP="00F53164">
      <w:pPr>
        <w:numPr>
          <w:ilvl w:val="0"/>
          <w:numId w:val="2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 xml:space="preserve">вызов пожарных-спасателей («01»); 101 (с </w:t>
      </w: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мобильного</w:t>
      </w:r>
      <w:proofErr w:type="gramEnd"/>
      <w:r w:rsidRPr="00F5316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53164" w:rsidRPr="00F53164" w:rsidRDefault="00F53164" w:rsidP="00F53164">
      <w:pPr>
        <w:numPr>
          <w:ilvl w:val="0"/>
          <w:numId w:val="2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эвакуация (покинуть здание);</w:t>
      </w:r>
    </w:p>
    <w:p w:rsidR="00F53164" w:rsidRPr="00F53164" w:rsidRDefault="00F53164" w:rsidP="00F53164">
      <w:pPr>
        <w:numPr>
          <w:ilvl w:val="0"/>
          <w:numId w:val="2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сбор (заранее согласованное место);</w:t>
      </w:r>
    </w:p>
    <w:p w:rsidR="00F53164" w:rsidRPr="00F53164" w:rsidRDefault="00F53164" w:rsidP="00F53164">
      <w:pPr>
        <w:numPr>
          <w:ilvl w:val="0"/>
          <w:numId w:val="2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перекличка (проверка по табелю посещаемости).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Помни!!!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Ты не должен паниковать и в одиночку бороться с огнем, прыгать из окна и  прятаться!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Ты должен сохранять спокойствие и принять меры для оповещения (поднять тревогу) и спасения жизни!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ЗЕМЛЕТРЯСЕНИИ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Ощутив колебания здания, увидев качание светильников, падение предметов, услышав нарастающий гул и звон бьющегося стекла, необходимо:</w:t>
      </w:r>
    </w:p>
    <w:p w:rsidR="00F53164" w:rsidRPr="00F53164" w:rsidRDefault="00F53164" w:rsidP="00F53164">
      <w:pPr>
        <w:numPr>
          <w:ilvl w:val="0"/>
          <w:numId w:val="2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Немедленно прекратить все занятия, позвонить по телефону в службу «01», не поддаваться панике (от момента, когда произошли первые толчки, до опасных для здания колебаний, как правило, проходит 15-20 секунд).</w:t>
      </w:r>
    </w:p>
    <w:p w:rsidR="00F53164" w:rsidRPr="00F53164" w:rsidRDefault="00F53164" w:rsidP="00F53164">
      <w:pPr>
        <w:numPr>
          <w:ilvl w:val="0"/>
          <w:numId w:val="2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Быстро вывести из здания воспитанников, провести их поименную сверку по табелю посещаемости.</w:t>
      </w:r>
    </w:p>
    <w:p w:rsidR="00F53164" w:rsidRPr="00F53164" w:rsidRDefault="00F53164" w:rsidP="00F53164">
      <w:pPr>
        <w:numPr>
          <w:ilvl w:val="0"/>
          <w:numId w:val="2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Покидая помещение, организованно спуститься по лестнице; оказавшись на улице, оставаться там, но не стоять вблизи здания, а перевести детей на открытое пространство; Сохранять спокойствие и постараться успокоить воспитанников.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5.Строго следить за тем, чтобы ни один ребенок не зашел в поврежденное здание. 6.Может случиться, первые толчки застали вас на улице; немедленно как можно дальше отвести детей от зданий и сооружений, высоких заборов и столбов — они могут разрушиться.</w:t>
      </w:r>
    </w:p>
    <w:p w:rsidR="00F53164" w:rsidRPr="00F53164" w:rsidRDefault="00F53164" w:rsidP="00F53164">
      <w:pPr>
        <w:numPr>
          <w:ilvl w:val="0"/>
          <w:numId w:val="29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 вы вынужденно остались в помещении, то встаньте в безопасном месте: у внутренней стены, в углу, во внутреннем стенном проеме или у несущей опоры; если возможно, спрячьтесь под стол, он защитит от падающих предметов и обломков.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Держитесь подальше от окон и тяжелой мебели.</w:t>
      </w:r>
    </w:p>
    <w:p w:rsidR="00F53164" w:rsidRPr="00F53164" w:rsidRDefault="00F53164" w:rsidP="00F53164">
      <w:pPr>
        <w:numPr>
          <w:ilvl w:val="0"/>
          <w:numId w:val="3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пользуйтесь свечами, спичками, зажигалками - при утечке газа возможен пожар.</w:t>
      </w:r>
    </w:p>
    <w:p w:rsidR="00F53164" w:rsidRPr="00F53164" w:rsidRDefault="00F53164" w:rsidP="00F53164">
      <w:pPr>
        <w:numPr>
          <w:ilvl w:val="0"/>
          <w:numId w:val="3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Держитесь в стороне от нависающих балконов, карнизов, парапетов, опасайтесь оборванных проводов.</w:t>
      </w:r>
    </w:p>
    <w:p w:rsidR="00F53164" w:rsidRPr="00F53164" w:rsidRDefault="00F53164" w:rsidP="00F53164">
      <w:pPr>
        <w:numPr>
          <w:ilvl w:val="0"/>
          <w:numId w:val="3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 Вы находитесь в транспортном средстве, оставайтесь на открытом месте, но не покидайте транспортное средство, пока толчки не прекратятся.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 </w:t>
      </w: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</w:rPr>
        <w:t>твердо усвоить</w:t>
      </w: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:</w:t>
      </w:r>
    </w:p>
    <w:p w:rsidR="00F53164" w:rsidRPr="00F53164" w:rsidRDefault="00F53164" w:rsidP="00F53164">
      <w:pPr>
        <w:numPr>
          <w:ilvl w:val="0"/>
          <w:numId w:val="3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 момент разрушения или повреждения зданий, опасность представляют не только падающие стены и перекрытия, а также разлетающиеся кирпичи, стекла, дымовые трубы, карнизы, лепные украшения, балконы, осветительные устройства, вывески, дорожные знаки;</w:t>
      </w:r>
    </w:p>
    <w:p w:rsidR="00F53164" w:rsidRPr="00F53164" w:rsidRDefault="00F53164" w:rsidP="00F53164">
      <w:pPr>
        <w:numPr>
          <w:ilvl w:val="0"/>
          <w:numId w:val="3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 Вы увидели травмированных детей, немедленно окажите им первую доврачебную помощь.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ДЕЙСТВИЯ СОТРУДНИКОВ </w:t>
      </w:r>
      <w:proofErr w:type="gramStart"/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ПРИ</w:t>
      </w:r>
      <w:proofErr w:type="gramEnd"/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 </w:t>
      </w:r>
    </w:p>
    <w:p w:rsidR="00F53164" w:rsidRPr="00F53164" w:rsidRDefault="00F53164" w:rsidP="00F53164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ДОРОЖНО-ТРАНСПОРТНОМ </w:t>
      </w:r>
      <w:proofErr w:type="gramStart"/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ПРОИСШЕСТВИИ</w:t>
      </w:r>
      <w:proofErr w:type="gramEnd"/>
    </w:p>
    <w:p w:rsidR="00F53164" w:rsidRPr="00F53164" w:rsidRDefault="00F53164" w:rsidP="00F53164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numPr>
          <w:ilvl w:val="0"/>
          <w:numId w:val="3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падении сгруппироваться, закрыть голову руками.</w:t>
      </w:r>
    </w:p>
    <w:p w:rsidR="00F53164" w:rsidRPr="00F53164" w:rsidRDefault="00F53164" w:rsidP="00F53164">
      <w:pPr>
        <w:numPr>
          <w:ilvl w:val="0"/>
          <w:numId w:val="3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пытаться остановить падение, ухватившись за поручень или что-то другое, это приведет к вывихам и переломам.</w:t>
      </w:r>
    </w:p>
    <w:p w:rsidR="00F53164" w:rsidRPr="00F53164" w:rsidRDefault="00F53164" w:rsidP="00F53164">
      <w:pPr>
        <w:numPr>
          <w:ilvl w:val="0"/>
          <w:numId w:val="3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Открыть двери кнопкой аварийного открытия дверей; если это не удается, разбить боковые окна; организовать вывод детей и их удаление на безопасное расстояние от транспортного средства.</w:t>
      </w:r>
    </w:p>
    <w:p w:rsidR="00F53164" w:rsidRPr="00F53164" w:rsidRDefault="00F53164" w:rsidP="00F53164">
      <w:pPr>
        <w:numPr>
          <w:ilvl w:val="0"/>
          <w:numId w:val="3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засыпать самим и не позволять засыпать организованно перевозимым детям во время движения: есть вероятность получить травму при маневре или резком торможении.</w:t>
      </w:r>
    </w:p>
    <w:p w:rsidR="00F53164" w:rsidRPr="00F53164" w:rsidRDefault="00F53164" w:rsidP="00F53164">
      <w:pPr>
        <w:numPr>
          <w:ilvl w:val="0"/>
          <w:numId w:val="3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Если в салоне возник пожар – немедленно сообщить водителю, а также в службу «01» по телефону.</w:t>
      </w:r>
    </w:p>
    <w:p w:rsidR="00F53164" w:rsidRPr="00F53164" w:rsidRDefault="00F53164" w:rsidP="00F53164">
      <w:pPr>
        <w:numPr>
          <w:ilvl w:val="0"/>
          <w:numId w:val="3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После остановки транспортного средства, открыть двери кнопкой аварийного открытия дверей; если это не удается, разбить боковые окна.</w:t>
      </w:r>
    </w:p>
    <w:p w:rsidR="00F53164" w:rsidRPr="00F53164" w:rsidRDefault="00F53164" w:rsidP="00F53164">
      <w:pPr>
        <w:numPr>
          <w:ilvl w:val="0"/>
          <w:numId w:val="3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Организовать вывод детей и их удаление на безопасное расстояние от транспортного средства.</w:t>
      </w:r>
    </w:p>
    <w:p w:rsidR="00F53164" w:rsidRPr="00F53164" w:rsidRDefault="00F53164" w:rsidP="00F53164">
      <w:pPr>
        <w:numPr>
          <w:ilvl w:val="0"/>
          <w:numId w:val="35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 возможности (если это не угрожает жизни и здоровью), принять участие в ликвидации загорания с помощью огнетушителя, находящегося в салоне.</w:t>
      </w:r>
    </w:p>
    <w:p w:rsid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ЗАЩИТЕ ОТ ЗЛОЙ СОБАКИ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нападении собаки, необходимо:</w:t>
      </w:r>
    </w:p>
    <w:p w:rsidR="00F53164" w:rsidRPr="00F53164" w:rsidRDefault="00F53164" w:rsidP="00F53164">
      <w:pPr>
        <w:numPr>
          <w:ilvl w:val="0"/>
          <w:numId w:val="36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Попытаться остановить нападающую собаку громкой командой «Фу», «Сидеть»,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«Стоять» и др.</w:t>
      </w:r>
    </w:p>
    <w:p w:rsidR="00F53164" w:rsidRPr="00F53164" w:rsidRDefault="00F53164" w:rsidP="00F53164">
      <w:pPr>
        <w:numPr>
          <w:ilvl w:val="0"/>
          <w:numId w:val="3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Бросить в собаку какой-нибудь предмет, чтобы выиграть время.</w:t>
      </w:r>
    </w:p>
    <w:p w:rsidR="00F53164" w:rsidRPr="00F53164" w:rsidRDefault="00F53164" w:rsidP="00F53164">
      <w:pPr>
        <w:numPr>
          <w:ilvl w:val="0"/>
          <w:numId w:val="3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 прыжке собаки – защитить горло, прижав подбородок к груди и выставив вперед руку.</w:t>
      </w:r>
    </w:p>
    <w:p w:rsidR="00F53164" w:rsidRPr="00F53164" w:rsidRDefault="00F53164" w:rsidP="00F53164">
      <w:pPr>
        <w:numPr>
          <w:ilvl w:val="0"/>
          <w:numId w:val="3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Бить собаку по наиболее уязвимым местам: голове, носу, в пах, по хребту или задним лапам.</w:t>
      </w:r>
    </w:p>
    <w:p w:rsidR="00F53164" w:rsidRPr="00F53164" w:rsidRDefault="00F53164" w:rsidP="00F53164">
      <w:pPr>
        <w:numPr>
          <w:ilvl w:val="0"/>
          <w:numId w:val="3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Призвать на помощь окружающих.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Нельзя:</w:t>
      </w:r>
    </w:p>
    <w:p w:rsidR="00F53164" w:rsidRPr="00F53164" w:rsidRDefault="00F53164" w:rsidP="00F53164">
      <w:pPr>
        <w:numPr>
          <w:ilvl w:val="0"/>
          <w:numId w:val="3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Заигрывать с незнакомой собакой, даже если она кажется вам дружелюбной.</w:t>
      </w:r>
    </w:p>
    <w:p w:rsidR="00F53164" w:rsidRPr="00F53164" w:rsidRDefault="00F53164" w:rsidP="00F53164">
      <w:pPr>
        <w:numPr>
          <w:ilvl w:val="0"/>
          <w:numId w:val="3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Подходить к собаке, когда она ест или стережет какую-нибудь вещь. Показывать ей свой испуг, неуверенность.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4.Пытаться убежать. 5.Поворачиваться к собаке спиной.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Что делать, если собака укусила?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3164">
        <w:rPr>
          <w:rFonts w:ascii="Times New Roman" w:eastAsia="Times New Roman" w:hAnsi="Times New Roman" w:cs="Times New Roman"/>
          <w:sz w:val="28"/>
          <w:szCs w:val="28"/>
          <w:u w:val="single"/>
        </w:rPr>
        <w:t>Необходимо:</w:t>
      </w:r>
    </w:p>
    <w:p w:rsidR="00F53164" w:rsidRPr="00F53164" w:rsidRDefault="00F53164" w:rsidP="00F53164">
      <w:pPr>
        <w:numPr>
          <w:ilvl w:val="0"/>
          <w:numId w:val="39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промыть рану обильным количеством воды, лучше с перекисью водорода;</w:t>
      </w:r>
    </w:p>
    <w:p w:rsidR="00F53164" w:rsidRPr="00F53164" w:rsidRDefault="00F53164" w:rsidP="00F53164">
      <w:pPr>
        <w:numPr>
          <w:ilvl w:val="0"/>
          <w:numId w:val="39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окружность раны смазать йодом и наложить чистую повязку;</w:t>
      </w:r>
    </w:p>
    <w:p w:rsidR="00F53164" w:rsidRPr="00F53164" w:rsidRDefault="00F53164" w:rsidP="00F53164">
      <w:pPr>
        <w:numPr>
          <w:ilvl w:val="0"/>
          <w:numId w:val="39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срочно обратиться за медицинской помощью.</w:t>
      </w:r>
    </w:p>
    <w:p w:rsid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7B33" w:rsidRDefault="00607B33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607B33" w:rsidRPr="00F53164" w:rsidRDefault="00607B33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607B33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lastRenderedPageBreak/>
        <w:t>ДЕЙСТВИЯ ВО ВРЕМЯ ШТОРМОВОГО ПРЕДУПРЕЖДЕНИЯ,</w:t>
      </w:r>
    </w:p>
    <w:p w:rsidR="00F53164" w:rsidRPr="00F53164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БУРИ, УРАГАНА, ШКВАЛИСТОГО ВЕТРА</w:t>
      </w:r>
    </w:p>
    <w:p w:rsidR="00F53164" w:rsidRPr="00F53164" w:rsidRDefault="00F53164" w:rsidP="00607B3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numPr>
          <w:ilvl w:val="0"/>
          <w:numId w:val="4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После  получения сообщения о            штормовом        предупреждении, дете</w:t>
      </w:r>
      <w:r w:rsidR="00607B33">
        <w:rPr>
          <w:rFonts w:ascii="Times New Roman" w:eastAsia="Times New Roman" w:hAnsi="Times New Roman" w:cs="Times New Roman"/>
          <w:sz w:val="28"/>
          <w:szCs w:val="28"/>
        </w:rPr>
        <w:t>й     из  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>здания МБДОУ не выпускать.</w:t>
      </w:r>
    </w:p>
    <w:p w:rsidR="00F53164" w:rsidRPr="00F53164" w:rsidRDefault="00F53164" w:rsidP="00F53164">
      <w:pPr>
        <w:numPr>
          <w:ilvl w:val="0"/>
          <w:numId w:val="4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Запретить воспитанникам подходить к окнам — они могут быть ранены осколками разлетающегося стекла; лучше встать в простенок или отвести детей в коридор; для защиты можно использовать прочную мебель — письменный стол, шкаф; как показала практика, самыми безопасными местами в таких случаях являются убежища, подвалы, погреба, внутренние помещения первых этажей кирпичных зданий.</w:t>
      </w:r>
      <w:proofErr w:type="gramEnd"/>
    </w:p>
    <w:p w:rsidR="00F53164" w:rsidRPr="00F53164" w:rsidRDefault="00F53164" w:rsidP="00F53164">
      <w:pPr>
        <w:numPr>
          <w:ilvl w:val="0"/>
          <w:numId w:val="4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Нельзя разрешать выходить на улицу сразу после ослабления ветра: через несколько минут порыв может повториться.</w:t>
      </w:r>
    </w:p>
    <w:p w:rsidR="00F53164" w:rsidRPr="00F53164" w:rsidRDefault="00607B33" w:rsidP="00607B33">
      <w:pPr>
        <w:numPr>
          <w:ilvl w:val="0"/>
          <w:numId w:val="4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53164" w:rsidRPr="00F53164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spellEnd"/>
      <w:r w:rsidR="00F53164" w:rsidRPr="00F53164">
        <w:rPr>
          <w:rFonts w:ascii="Times New Roman" w:eastAsia="Times New Roman" w:hAnsi="Times New Roman" w:cs="Times New Roman"/>
          <w:sz w:val="28"/>
          <w:szCs w:val="28"/>
        </w:rPr>
        <w:t xml:space="preserve">  время   бури,   урагана,   шквалистого   ветра   вы   оказались   на   улице   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3164" w:rsidRPr="00F53164">
        <w:rPr>
          <w:rFonts w:ascii="Times New Roman" w:eastAsia="Times New Roman" w:hAnsi="Times New Roman" w:cs="Times New Roman"/>
          <w:sz w:val="28"/>
          <w:szCs w:val="28"/>
        </w:rPr>
        <w:t>организованной группой детей, немедленно завести детей в здание.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  <w:u w:val="single"/>
        </w:rPr>
        <w:t>Помните!</w:t>
      </w:r>
      <w:r w:rsidRPr="00F53164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>Чаще всего в такой ситуации дети получают травмы от осколков стекла, шифера, черепицы, кусков кровельного железа, сорванных дорожных знаков, деталей отделки фасадов и карнизов, предметов, хранящихся на лоджиях и балконах.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разрешайте ребенку браться или наступать на оборванные провода — они могут быть под током.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 </w:t>
      </w:r>
    </w:p>
    <w:p w:rsidR="00F53164" w:rsidRPr="00F53164" w:rsidRDefault="00F53164" w:rsidP="00607B33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ВОЗНИКНОВЕНИИ ОПАСНОСТИ ХИМИЧЕСКОГО, РАДИОАКТИВНОГО ЗАРАЖЕНИЯ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F53164">
      <w:pPr>
        <w:numPr>
          <w:ilvl w:val="0"/>
          <w:numId w:val="4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Получив информационное сообщение местного штаба гражданской обороны или администрации о случившемся и о порядке действий, неукоснительно выполнять рекомендуемые действия.</w:t>
      </w:r>
    </w:p>
    <w:p w:rsidR="00F53164" w:rsidRPr="00F53164" w:rsidRDefault="00F53164" w:rsidP="00F53164">
      <w:pPr>
        <w:numPr>
          <w:ilvl w:val="0"/>
          <w:numId w:val="4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Надеть противогазы, респираторы или марлевые повязки на себя и на детей и вместе организованно и быстро укрыться в ближайшем убежище (не всегда это возможно; больше вероятности, что придется срочно выходить из зоны заражения).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  <w:u w:val="single"/>
        </w:rPr>
        <w:t>Готовясь к выходу: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Надеть на ребенка плотную верхнюю одежду, лучше плащ, застегнуть его на все пуговицы, шею обвязать шарфом, на ноги резиновые сапоги, на голову шапочку, рот и нос прикрыть ватно-марлевой повязкой, предварительно смочив ее в воде или 2% растворе питьевой соды при хлоре, 5% растворе лимонной кислоты при аммиаке. </w:t>
      </w:r>
      <w:r w:rsidRPr="00F53164">
        <w:rPr>
          <w:rFonts w:ascii="Times New Roman" w:eastAsia="Times New Roman" w:hAnsi="Times New Roman" w:cs="Times New Roman"/>
          <w:sz w:val="28"/>
          <w:szCs w:val="28"/>
          <w:u w:val="single"/>
        </w:rPr>
        <w:t>Только в таком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53164">
        <w:rPr>
          <w:rFonts w:ascii="Times New Roman" w:eastAsia="Times New Roman" w:hAnsi="Times New Roman" w:cs="Times New Roman"/>
          <w:sz w:val="28"/>
          <w:szCs w:val="28"/>
          <w:u w:val="single"/>
        </w:rPr>
        <w:t>виде можно выходить на улицу и следовать в указанный район.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ОБНАРУЖЕНИИ РТУТИ</w:t>
      </w:r>
    </w:p>
    <w:p w:rsidR="00F53164" w:rsidRPr="00F53164" w:rsidRDefault="00F53164" w:rsidP="00607B33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Немедленно прекратить все занятия.</w:t>
      </w:r>
    </w:p>
    <w:p w:rsidR="00F53164" w:rsidRPr="00F53164" w:rsidRDefault="00F53164" w:rsidP="00207E21">
      <w:pPr>
        <w:numPr>
          <w:ilvl w:val="0"/>
          <w:numId w:val="43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Организованно и быстро вывести детей из помещения, в котором обнаружена ртуть, открыть в помещении окна для проветривания.</w:t>
      </w:r>
    </w:p>
    <w:p w:rsidR="00F53164" w:rsidRPr="00F53164" w:rsidRDefault="00F53164" w:rsidP="00207E21">
      <w:pPr>
        <w:numPr>
          <w:ilvl w:val="0"/>
          <w:numId w:val="4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Вызвать по телефону службу «01», «03» «112» и сообщить руководителю МБДОУ.</w:t>
      </w:r>
    </w:p>
    <w:p w:rsidR="00F53164" w:rsidRDefault="00F53164" w:rsidP="00207E21">
      <w:pPr>
        <w:numPr>
          <w:ilvl w:val="0"/>
          <w:numId w:val="44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 помещение заходить только после получения разрешения от прибывших спасателей.</w:t>
      </w:r>
    </w:p>
    <w:p w:rsidR="00607B33" w:rsidRPr="00F53164" w:rsidRDefault="00607B33" w:rsidP="00607B33">
      <w:p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607B33" w:rsidRPr="00607B33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</w:t>
      </w:r>
    </w:p>
    <w:p w:rsidR="00F53164" w:rsidRPr="00F53164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ОКАЗАВЩИХСЯ ЗАЛОЖНИКАМИ</w:t>
      </w:r>
    </w:p>
    <w:p w:rsidR="00F53164" w:rsidRPr="00F53164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F53164" w:rsidRPr="00F53164" w:rsidRDefault="00F53164" w:rsidP="00207E21">
      <w:pPr>
        <w:numPr>
          <w:ilvl w:val="0"/>
          <w:numId w:val="45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поддавайтесь панике</w:t>
      </w:r>
    </w:p>
    <w:p w:rsidR="00F53164" w:rsidRPr="00F53164" w:rsidRDefault="00F53164" w:rsidP="00207E21">
      <w:pPr>
        <w:numPr>
          <w:ilvl w:val="0"/>
          <w:numId w:val="46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Ведите себя достойно - переносите заключение без слез, жалоб и причитаний. Спросите у охранников, можно ли вам читать, писать, пользоваться средствами личной гигиены и т.д</w:t>
      </w: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F53164" w:rsidRPr="00F53164" w:rsidRDefault="00F53164" w:rsidP="00207E21">
      <w:pPr>
        <w:numPr>
          <w:ilvl w:val="0"/>
          <w:numId w:val="4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Если вам дали возможность говорить по телефону с родственниками, держите себя в руках; не плачьте, не кричите, говорите коротко по существу.</w:t>
      </w:r>
    </w:p>
    <w:p w:rsidR="00F53164" w:rsidRPr="00F53164" w:rsidRDefault="00F53164" w:rsidP="00207E21">
      <w:pPr>
        <w:numPr>
          <w:ilvl w:val="0"/>
          <w:numId w:val="4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F53164" w:rsidRPr="00F53164" w:rsidRDefault="00F53164" w:rsidP="00207E21">
      <w:pPr>
        <w:numPr>
          <w:ilvl w:val="0"/>
          <w:numId w:val="4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заложников; тогда разговаривайте как бы с самим собой, читайте стихи или вполголоса пойте.</w:t>
      </w:r>
    </w:p>
    <w:p w:rsidR="00F53164" w:rsidRPr="00F53164" w:rsidRDefault="00F53164" w:rsidP="00207E21">
      <w:pPr>
        <w:numPr>
          <w:ilvl w:val="0"/>
          <w:numId w:val="4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Постоянно тренируйте память; вспоминая, например, исторические даты, фамилии одноклассников, номера телефонов коллег по работе или учебе и т.д</w:t>
      </w:r>
      <w:proofErr w:type="gramStart"/>
      <w:r w:rsidRPr="00F5316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F53164" w:rsidRPr="00F53164" w:rsidRDefault="00F53164" w:rsidP="00207E21">
      <w:pPr>
        <w:numPr>
          <w:ilvl w:val="0"/>
          <w:numId w:val="47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Не давайте ослабнуть сознанию; если есть возможность, обязательно соблюдайте</w:t>
      </w:r>
      <w:r w:rsidR="00607B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3164">
        <w:rPr>
          <w:rFonts w:ascii="Times New Roman" w:eastAsia="Times New Roman" w:hAnsi="Times New Roman" w:cs="Times New Roman"/>
          <w:sz w:val="28"/>
          <w:szCs w:val="28"/>
        </w:rPr>
        <w:t>правила личной гигиены.</w:t>
      </w:r>
    </w:p>
    <w:p w:rsidR="00F53164" w:rsidRPr="00F53164" w:rsidRDefault="00F53164" w:rsidP="00207E21">
      <w:pPr>
        <w:numPr>
          <w:ilvl w:val="0"/>
          <w:numId w:val="48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Насколько позволяют силы и пространство помещения, занимайтесь физическими упражнениями.</w:t>
      </w:r>
    </w:p>
    <w:p w:rsidR="00F53164" w:rsidRPr="00F53164" w:rsidRDefault="00F53164" w:rsidP="00207E21">
      <w:pPr>
        <w:numPr>
          <w:ilvl w:val="0"/>
          <w:numId w:val="49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Никогда не теряйте надежду на благополучный исход.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7B33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ДЕЙСТВИЯ СОТРУДНИКОВ ПРИ ПОЛУЧЕНИИ </w:t>
      </w:r>
    </w:p>
    <w:p w:rsidR="00F53164" w:rsidRPr="00F53164" w:rsidRDefault="00F53164" w:rsidP="00607B33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РЕБЕНКОМ ТРАВМЫ</w:t>
      </w:r>
    </w:p>
    <w:p w:rsidR="00F53164" w:rsidRPr="00F53164" w:rsidRDefault="00F53164" w:rsidP="00607B33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Осмотр ребенка, определение степени тяжести травмы воспитателем.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Оказание первой помощи на участке (при  незначительной            степени    тяжести) воспитателем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Сообщение руководителю МБДОУ           или дежурному администратору                  о получении воспитанником травмы.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Оказание медицинской помощи медицинской сестрой.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lastRenderedPageBreak/>
        <w:t>При значительной степени тяжести: вызов по телефону скорой помощи, сообщение о травме медицинскому работнику МБДОУ, руководителю МБДОУ, родителям (законным представителям) ребенка,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F53164" w:rsidRPr="00F53164" w:rsidRDefault="00F53164" w:rsidP="00207E21">
      <w:pPr>
        <w:numPr>
          <w:ilvl w:val="0"/>
          <w:numId w:val="50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Оформление документов по травме ребенка в 3-х-дневный срок с предоставлением в управление образования адм</w:t>
      </w:r>
      <w:r w:rsidR="00607B33">
        <w:rPr>
          <w:rFonts w:ascii="Times New Roman" w:eastAsia="Times New Roman" w:hAnsi="Times New Roman" w:cs="Times New Roman"/>
          <w:sz w:val="28"/>
          <w:szCs w:val="28"/>
        </w:rPr>
        <w:t xml:space="preserve">инистрации </w:t>
      </w:r>
      <w:proofErr w:type="gramStart"/>
      <w:r w:rsidR="00607B33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607B33">
        <w:rPr>
          <w:rFonts w:ascii="Times New Roman" w:eastAsia="Times New Roman" w:hAnsi="Times New Roman" w:cs="Times New Roman"/>
          <w:sz w:val="28"/>
          <w:szCs w:val="28"/>
        </w:rPr>
        <w:t>. Махачкалы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607B33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УКУСЕ ВОСПИТАННИКА НАСЕКОМЫМИ</w:t>
      </w:r>
    </w:p>
    <w:p w:rsidR="00F53164" w:rsidRPr="00F53164" w:rsidRDefault="00F53164" w:rsidP="00607B33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Осмотр ребенка воспитателем.</w:t>
      </w:r>
    </w:p>
    <w:p w:rsidR="00F53164" w:rsidRPr="00F53164" w:rsidRDefault="00F53164" w:rsidP="00207E21">
      <w:pPr>
        <w:numPr>
          <w:ilvl w:val="0"/>
          <w:numId w:val="5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Сообщение руководителю МБДОУ или дежурному администратору о ЧП.</w:t>
      </w:r>
    </w:p>
    <w:p w:rsidR="00F53164" w:rsidRPr="00F53164" w:rsidRDefault="00F53164" w:rsidP="00207E21">
      <w:pPr>
        <w:numPr>
          <w:ilvl w:val="0"/>
          <w:numId w:val="5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Оказание медицинской помощи медицинской сестрой.</w:t>
      </w:r>
    </w:p>
    <w:p w:rsidR="00F53164" w:rsidRPr="00F53164" w:rsidRDefault="00F53164" w:rsidP="00207E21">
      <w:pPr>
        <w:numPr>
          <w:ilvl w:val="0"/>
          <w:numId w:val="5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F53164" w:rsidRPr="00F53164" w:rsidRDefault="00F53164" w:rsidP="00207E21">
      <w:pPr>
        <w:numPr>
          <w:ilvl w:val="0"/>
          <w:numId w:val="51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607B33">
      <w:pPr>
        <w:shd w:val="clear" w:color="auto" w:fill="FFFFFF"/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ДЕЙСТВИЯ СОТРУДНИКОВ ПРИ ПОЛУЧЕНИИ ОТРАВЛЕНИИ ГРИБАМИ, ЯДОВИТЫМИ РАСТЕНИЯМИ</w:t>
      </w:r>
    </w:p>
    <w:p w:rsidR="00F53164" w:rsidRPr="00F53164" w:rsidRDefault="00F53164" w:rsidP="00F53164">
      <w:pPr>
        <w:shd w:val="clear" w:color="auto" w:fill="FFFFFF"/>
        <w:spacing w:before="180" w:after="18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53164" w:rsidRPr="00F53164" w:rsidRDefault="00F53164" w:rsidP="00207E21">
      <w:pPr>
        <w:numPr>
          <w:ilvl w:val="0"/>
          <w:numId w:val="5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Осмотр ребенка воспитателем.</w:t>
      </w:r>
    </w:p>
    <w:p w:rsidR="00F53164" w:rsidRPr="00F53164" w:rsidRDefault="00F53164" w:rsidP="00207E21">
      <w:pPr>
        <w:numPr>
          <w:ilvl w:val="0"/>
          <w:numId w:val="5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Сообщение руководителю МБДОУ или дежурному администратору о ЧП.</w:t>
      </w:r>
    </w:p>
    <w:p w:rsidR="00F53164" w:rsidRPr="00F53164" w:rsidRDefault="00F53164" w:rsidP="00207E21">
      <w:pPr>
        <w:numPr>
          <w:ilvl w:val="0"/>
          <w:numId w:val="5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Оказание медицинской помощи медицинской сестрой.</w:t>
      </w:r>
    </w:p>
    <w:p w:rsidR="00F53164" w:rsidRPr="00F53164" w:rsidRDefault="00F53164" w:rsidP="00207E21">
      <w:pPr>
        <w:numPr>
          <w:ilvl w:val="0"/>
          <w:numId w:val="5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Вызов по телефону скорой помощи, сообщение о ЧП руководителю МБДОУ, родителям (законным представителям) ребенка,</w:t>
      </w:r>
    </w:p>
    <w:p w:rsidR="00F53164" w:rsidRPr="00F53164" w:rsidRDefault="00F53164" w:rsidP="00207E21">
      <w:pPr>
        <w:numPr>
          <w:ilvl w:val="0"/>
          <w:numId w:val="52"/>
        </w:numPr>
        <w:shd w:val="clear" w:color="auto" w:fill="FFFFFF"/>
        <w:spacing w:after="0" w:line="240" w:lineRule="auto"/>
        <w:ind w:left="39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F53164">
        <w:rPr>
          <w:rFonts w:ascii="Times New Roman" w:eastAsia="Times New Roman" w:hAnsi="Times New Roman" w:cs="Times New Roman"/>
          <w:sz w:val="28"/>
          <w:szCs w:val="28"/>
        </w:rPr>
        <w:t>Госпитализация ребенка (по мере необходимости) с обязательным согласием родителей, в сопровождении родителей, медицинской сестрой.</w:t>
      </w:r>
    </w:p>
    <w:p w:rsidR="00207E21" w:rsidRPr="00F53164" w:rsidRDefault="00207E21" w:rsidP="00F531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7E21" w:rsidRPr="00F53164" w:rsidSect="00DB6C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11D"/>
    <w:multiLevelType w:val="multilevel"/>
    <w:tmpl w:val="7C52C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800EC"/>
    <w:multiLevelType w:val="multilevel"/>
    <w:tmpl w:val="1148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642B0"/>
    <w:multiLevelType w:val="multilevel"/>
    <w:tmpl w:val="3028B3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91DD7"/>
    <w:multiLevelType w:val="multilevel"/>
    <w:tmpl w:val="0642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80BFB"/>
    <w:multiLevelType w:val="multilevel"/>
    <w:tmpl w:val="BE48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54232"/>
    <w:multiLevelType w:val="multilevel"/>
    <w:tmpl w:val="6E308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15550"/>
    <w:multiLevelType w:val="multilevel"/>
    <w:tmpl w:val="66D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2522EC"/>
    <w:multiLevelType w:val="multilevel"/>
    <w:tmpl w:val="CAB0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117FF"/>
    <w:multiLevelType w:val="multilevel"/>
    <w:tmpl w:val="84B6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727A9D"/>
    <w:multiLevelType w:val="multilevel"/>
    <w:tmpl w:val="4B04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D47F79"/>
    <w:multiLevelType w:val="multilevel"/>
    <w:tmpl w:val="2A06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11754"/>
    <w:multiLevelType w:val="multilevel"/>
    <w:tmpl w:val="3D2C2C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F1EC4"/>
    <w:multiLevelType w:val="multilevel"/>
    <w:tmpl w:val="17F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920A2D"/>
    <w:multiLevelType w:val="multilevel"/>
    <w:tmpl w:val="09F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AC524B"/>
    <w:multiLevelType w:val="multilevel"/>
    <w:tmpl w:val="8D3A4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C41906"/>
    <w:multiLevelType w:val="multilevel"/>
    <w:tmpl w:val="52D6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16EE5"/>
    <w:multiLevelType w:val="multilevel"/>
    <w:tmpl w:val="0F44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C95F66"/>
    <w:multiLevelType w:val="multilevel"/>
    <w:tmpl w:val="2260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602C4D"/>
    <w:multiLevelType w:val="multilevel"/>
    <w:tmpl w:val="A4B4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C80E75"/>
    <w:multiLevelType w:val="multilevel"/>
    <w:tmpl w:val="B99AB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FA73F2"/>
    <w:multiLevelType w:val="multilevel"/>
    <w:tmpl w:val="B66CF4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8B2AFE"/>
    <w:multiLevelType w:val="multilevel"/>
    <w:tmpl w:val="F53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C13434"/>
    <w:multiLevelType w:val="multilevel"/>
    <w:tmpl w:val="B922D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F1BAC"/>
    <w:multiLevelType w:val="multilevel"/>
    <w:tmpl w:val="B27E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7F6405"/>
    <w:multiLevelType w:val="multilevel"/>
    <w:tmpl w:val="B4BE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A30013"/>
    <w:multiLevelType w:val="multilevel"/>
    <w:tmpl w:val="0668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B364BB"/>
    <w:multiLevelType w:val="multilevel"/>
    <w:tmpl w:val="2A0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DF6A85"/>
    <w:multiLevelType w:val="multilevel"/>
    <w:tmpl w:val="620A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50167E"/>
    <w:multiLevelType w:val="multilevel"/>
    <w:tmpl w:val="48D6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FB46CE"/>
    <w:multiLevelType w:val="multilevel"/>
    <w:tmpl w:val="07F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AC3D5C"/>
    <w:multiLevelType w:val="multilevel"/>
    <w:tmpl w:val="42EA7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60436"/>
    <w:multiLevelType w:val="multilevel"/>
    <w:tmpl w:val="62A0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6A52B1"/>
    <w:multiLevelType w:val="multilevel"/>
    <w:tmpl w:val="1B1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725D9C"/>
    <w:multiLevelType w:val="multilevel"/>
    <w:tmpl w:val="D1261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60068C"/>
    <w:multiLevelType w:val="multilevel"/>
    <w:tmpl w:val="C34824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25B64"/>
    <w:multiLevelType w:val="multilevel"/>
    <w:tmpl w:val="AABA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712B93"/>
    <w:multiLevelType w:val="multilevel"/>
    <w:tmpl w:val="B8AC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F13FFB"/>
    <w:multiLevelType w:val="multilevel"/>
    <w:tmpl w:val="9E40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D578E0"/>
    <w:multiLevelType w:val="multilevel"/>
    <w:tmpl w:val="E90C1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4E25FD"/>
    <w:multiLevelType w:val="multilevel"/>
    <w:tmpl w:val="1168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F13A26"/>
    <w:multiLevelType w:val="multilevel"/>
    <w:tmpl w:val="F37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0513E8"/>
    <w:multiLevelType w:val="multilevel"/>
    <w:tmpl w:val="A832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D912AD"/>
    <w:multiLevelType w:val="multilevel"/>
    <w:tmpl w:val="4CB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BE1D65"/>
    <w:multiLevelType w:val="multilevel"/>
    <w:tmpl w:val="B592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startOverride w:val="3"/>
    </w:lvlOverride>
  </w:num>
  <w:num w:numId="3">
    <w:abstractNumId w:val="1"/>
    <w:lvlOverride w:ilvl="0">
      <w:startOverride w:val="4"/>
    </w:lvlOverride>
  </w:num>
  <w:num w:numId="4">
    <w:abstractNumId w:val="1"/>
    <w:lvlOverride w:ilvl="0">
      <w:startOverride w:val="5"/>
    </w:lvlOverride>
  </w:num>
  <w:num w:numId="5">
    <w:abstractNumId w:val="39"/>
  </w:num>
  <w:num w:numId="6">
    <w:abstractNumId w:val="31"/>
  </w:num>
  <w:num w:numId="7">
    <w:abstractNumId w:val="9"/>
  </w:num>
  <w:num w:numId="8">
    <w:abstractNumId w:val="9"/>
    <w:lvlOverride w:ilvl="0">
      <w:startOverride w:val="3"/>
    </w:lvlOverride>
  </w:num>
  <w:num w:numId="9">
    <w:abstractNumId w:val="9"/>
    <w:lvlOverride w:ilvl="0">
      <w:startOverride w:val="4"/>
    </w:lvlOverride>
  </w:num>
  <w:num w:numId="10">
    <w:abstractNumId w:val="9"/>
    <w:lvlOverride w:ilvl="0">
      <w:startOverride w:val="5"/>
    </w:lvlOverride>
  </w:num>
  <w:num w:numId="11">
    <w:abstractNumId w:val="9"/>
    <w:lvlOverride w:ilvl="0">
      <w:startOverride w:val="6"/>
    </w:lvlOverride>
  </w:num>
  <w:num w:numId="12">
    <w:abstractNumId w:val="9"/>
    <w:lvlOverride w:ilvl="0">
      <w:startOverride w:val="7"/>
    </w:lvlOverride>
  </w:num>
  <w:num w:numId="13">
    <w:abstractNumId w:val="14"/>
  </w:num>
  <w:num w:numId="14">
    <w:abstractNumId w:val="16"/>
  </w:num>
  <w:num w:numId="15">
    <w:abstractNumId w:val="41"/>
  </w:num>
  <w:num w:numId="16">
    <w:abstractNumId w:val="28"/>
  </w:num>
  <w:num w:numId="17">
    <w:abstractNumId w:val="5"/>
  </w:num>
  <w:num w:numId="18">
    <w:abstractNumId w:val="35"/>
  </w:num>
  <w:num w:numId="19">
    <w:abstractNumId w:val="8"/>
  </w:num>
  <w:num w:numId="20">
    <w:abstractNumId w:val="15"/>
  </w:num>
  <w:num w:numId="21">
    <w:abstractNumId w:val="0"/>
  </w:num>
  <w:num w:numId="22">
    <w:abstractNumId w:val="23"/>
  </w:num>
  <w:num w:numId="23">
    <w:abstractNumId w:val="33"/>
  </w:num>
  <w:num w:numId="24">
    <w:abstractNumId w:val="25"/>
  </w:num>
  <w:num w:numId="25">
    <w:abstractNumId w:val="42"/>
  </w:num>
  <w:num w:numId="26">
    <w:abstractNumId w:val="6"/>
  </w:num>
  <w:num w:numId="27">
    <w:abstractNumId w:val="13"/>
  </w:num>
  <w:num w:numId="28">
    <w:abstractNumId w:val="30"/>
  </w:num>
  <w:num w:numId="29">
    <w:abstractNumId w:val="24"/>
  </w:num>
  <w:num w:numId="30">
    <w:abstractNumId w:val="34"/>
  </w:num>
  <w:num w:numId="31">
    <w:abstractNumId w:val="43"/>
  </w:num>
  <w:num w:numId="32">
    <w:abstractNumId w:val="27"/>
  </w:num>
  <w:num w:numId="33">
    <w:abstractNumId w:val="4"/>
  </w:num>
  <w:num w:numId="34">
    <w:abstractNumId w:val="38"/>
  </w:num>
  <w:num w:numId="35">
    <w:abstractNumId w:val="12"/>
  </w:num>
  <w:num w:numId="36">
    <w:abstractNumId w:val="10"/>
  </w:num>
  <w:num w:numId="37">
    <w:abstractNumId w:val="11"/>
  </w:num>
  <w:num w:numId="38">
    <w:abstractNumId w:val="21"/>
  </w:num>
  <w:num w:numId="39">
    <w:abstractNumId w:val="40"/>
  </w:num>
  <w:num w:numId="40">
    <w:abstractNumId w:val="19"/>
  </w:num>
  <w:num w:numId="41">
    <w:abstractNumId w:val="3"/>
  </w:num>
  <w:num w:numId="42">
    <w:abstractNumId w:val="32"/>
  </w:num>
  <w:num w:numId="43">
    <w:abstractNumId w:val="29"/>
  </w:num>
  <w:num w:numId="44">
    <w:abstractNumId w:val="22"/>
  </w:num>
  <w:num w:numId="45">
    <w:abstractNumId w:val="36"/>
  </w:num>
  <w:num w:numId="46">
    <w:abstractNumId w:val="37"/>
  </w:num>
  <w:num w:numId="47">
    <w:abstractNumId w:val="20"/>
  </w:num>
  <w:num w:numId="48">
    <w:abstractNumId w:val="2"/>
  </w:num>
  <w:num w:numId="49">
    <w:abstractNumId w:val="26"/>
  </w:num>
  <w:num w:numId="50">
    <w:abstractNumId w:val="17"/>
  </w:num>
  <w:num w:numId="51">
    <w:abstractNumId w:val="7"/>
  </w:num>
  <w:num w:numId="52">
    <w:abstractNumId w:val="1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C45"/>
    <w:rsid w:val="00207E21"/>
    <w:rsid w:val="00607B33"/>
    <w:rsid w:val="00DB6C45"/>
    <w:rsid w:val="00F53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53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B6C4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531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F531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316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31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42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776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39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3238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3948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3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ryozka.edu22.info/index.php/component/banners/click/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00770-7510-4EEB-9C71-79F8E99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2022-01-19T09:45:00Z</dcterms:created>
  <dcterms:modified xsi:type="dcterms:W3CDTF">2022-01-19T10:11:00Z</dcterms:modified>
</cp:coreProperties>
</file>